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9DF9" w14:textId="77777777" w:rsidR="007158D3" w:rsidRDefault="00000000">
      <w:pPr>
        <w:widowControl/>
        <w:jc w:val="center"/>
        <w:rPr>
          <w:rFonts w:ascii="宋体" w:eastAsia="宋体" w:hAnsi="宋体" w:cs="宋体" w:hint="eastAsia"/>
          <w:b/>
          <w:bCs/>
          <w:color w:val="000000"/>
          <w:kern w:val="0"/>
          <w:sz w:val="36"/>
          <w:szCs w:val="36"/>
          <w:lang w:bidi="ar"/>
        </w:rPr>
      </w:pPr>
      <w:r>
        <w:rPr>
          <w:rFonts w:ascii="宋体" w:eastAsia="宋体" w:hAnsi="宋体" w:cs="宋体" w:hint="eastAsia"/>
          <w:b/>
          <w:bCs/>
          <w:color w:val="000000"/>
          <w:kern w:val="0"/>
          <w:sz w:val="36"/>
          <w:szCs w:val="36"/>
          <w:lang w:bidi="ar"/>
        </w:rPr>
        <w:t>宫颈癌与乳腺癌预防与控制培训班</w:t>
      </w:r>
    </w:p>
    <w:p w14:paraId="4FB81C3C" w14:textId="77777777" w:rsidR="007158D3" w:rsidRDefault="00000000">
      <w:pPr>
        <w:widowControl/>
        <w:jc w:val="center"/>
        <w:rPr>
          <w:rFonts w:ascii="宋体" w:eastAsia="宋体" w:hAnsi="宋体" w:cs="宋体" w:hint="eastAsia"/>
          <w:b/>
          <w:bCs/>
          <w:sz w:val="36"/>
          <w:szCs w:val="36"/>
        </w:rPr>
      </w:pPr>
      <w:r>
        <w:rPr>
          <w:rFonts w:ascii="宋体" w:eastAsia="宋体" w:hAnsi="宋体" w:cs="宋体" w:hint="eastAsia"/>
          <w:b/>
          <w:bCs/>
          <w:color w:val="000000"/>
          <w:kern w:val="0"/>
          <w:sz w:val="36"/>
          <w:szCs w:val="36"/>
          <w:lang w:bidi="ar"/>
        </w:rPr>
        <w:t>培训日程</w:t>
      </w:r>
    </w:p>
    <w:tbl>
      <w:tblPr>
        <w:tblStyle w:val="a3"/>
        <w:tblW w:w="9286" w:type="dxa"/>
        <w:tblInd w:w="-382" w:type="dxa"/>
        <w:tblLook w:val="04A0" w:firstRow="1" w:lastRow="0" w:firstColumn="1" w:lastColumn="0" w:noHBand="0" w:noVBand="1"/>
      </w:tblPr>
      <w:tblGrid>
        <w:gridCol w:w="1416"/>
        <w:gridCol w:w="3233"/>
        <w:gridCol w:w="1924"/>
        <w:gridCol w:w="2713"/>
      </w:tblGrid>
      <w:tr w:rsidR="007158D3" w14:paraId="4A0F7EA8" w14:textId="77777777">
        <w:trPr>
          <w:trHeight w:val="454"/>
        </w:trPr>
        <w:tc>
          <w:tcPr>
            <w:tcW w:w="1416" w:type="dxa"/>
            <w:vAlign w:val="center"/>
          </w:tcPr>
          <w:p w14:paraId="1A99C5E4" w14:textId="77777777" w:rsidR="007158D3" w:rsidRDefault="00000000">
            <w:pPr>
              <w:jc w:val="center"/>
              <w:rPr>
                <w:rFonts w:ascii="宋体" w:eastAsia="宋体" w:hAnsi="宋体" w:cs="宋体" w:hint="eastAsia"/>
                <w:b/>
                <w:bCs/>
                <w:sz w:val="20"/>
                <w:szCs w:val="20"/>
              </w:rPr>
            </w:pPr>
            <w:r>
              <w:rPr>
                <w:rFonts w:ascii="宋体" w:eastAsia="宋体" w:hAnsi="宋体" w:cs="宋体" w:hint="eastAsia"/>
                <w:b/>
                <w:bCs/>
                <w:sz w:val="20"/>
                <w:szCs w:val="20"/>
              </w:rPr>
              <w:t>时间</w:t>
            </w:r>
          </w:p>
        </w:tc>
        <w:tc>
          <w:tcPr>
            <w:tcW w:w="3233" w:type="dxa"/>
            <w:vAlign w:val="center"/>
          </w:tcPr>
          <w:p w14:paraId="35B7DB1E" w14:textId="77777777" w:rsidR="007158D3" w:rsidRDefault="00000000">
            <w:pPr>
              <w:jc w:val="center"/>
              <w:rPr>
                <w:rFonts w:ascii="宋体" w:eastAsia="宋体" w:hAnsi="宋体" w:cs="宋体" w:hint="eastAsia"/>
                <w:b/>
                <w:bCs/>
                <w:sz w:val="20"/>
                <w:szCs w:val="20"/>
              </w:rPr>
            </w:pPr>
            <w:r>
              <w:rPr>
                <w:rFonts w:ascii="宋体" w:eastAsia="宋体" w:hAnsi="宋体" w:cs="宋体" w:hint="eastAsia"/>
                <w:b/>
                <w:bCs/>
                <w:sz w:val="20"/>
                <w:szCs w:val="20"/>
              </w:rPr>
              <w:t>题目</w:t>
            </w:r>
          </w:p>
        </w:tc>
        <w:tc>
          <w:tcPr>
            <w:tcW w:w="1924" w:type="dxa"/>
            <w:vAlign w:val="center"/>
          </w:tcPr>
          <w:p w14:paraId="53D72939" w14:textId="77777777" w:rsidR="007158D3" w:rsidRDefault="00000000">
            <w:pPr>
              <w:jc w:val="center"/>
              <w:rPr>
                <w:rFonts w:ascii="宋体" w:eastAsia="宋体" w:hAnsi="宋体" w:cs="宋体" w:hint="eastAsia"/>
                <w:b/>
                <w:bCs/>
                <w:sz w:val="20"/>
                <w:szCs w:val="20"/>
              </w:rPr>
            </w:pPr>
            <w:r>
              <w:rPr>
                <w:rFonts w:ascii="宋体" w:eastAsia="宋体" w:hAnsi="宋体" w:cs="宋体" w:hint="eastAsia"/>
                <w:b/>
                <w:bCs/>
                <w:sz w:val="20"/>
                <w:szCs w:val="20"/>
              </w:rPr>
              <w:t>讲者</w:t>
            </w:r>
          </w:p>
        </w:tc>
        <w:tc>
          <w:tcPr>
            <w:tcW w:w="2713" w:type="dxa"/>
            <w:vAlign w:val="center"/>
          </w:tcPr>
          <w:p w14:paraId="0D67FA36" w14:textId="77777777" w:rsidR="007158D3" w:rsidRDefault="00000000">
            <w:pPr>
              <w:jc w:val="center"/>
              <w:rPr>
                <w:rFonts w:ascii="宋体" w:eastAsia="宋体" w:hAnsi="宋体" w:cs="宋体" w:hint="eastAsia"/>
                <w:b/>
                <w:bCs/>
                <w:sz w:val="20"/>
                <w:szCs w:val="20"/>
              </w:rPr>
            </w:pPr>
            <w:r>
              <w:rPr>
                <w:rFonts w:ascii="宋体" w:eastAsia="宋体" w:hAnsi="宋体" w:cs="宋体" w:hint="eastAsia"/>
                <w:b/>
                <w:bCs/>
                <w:sz w:val="20"/>
                <w:szCs w:val="20"/>
              </w:rPr>
              <w:t>单位</w:t>
            </w:r>
          </w:p>
        </w:tc>
      </w:tr>
      <w:tr w:rsidR="007158D3" w14:paraId="782F8190" w14:textId="77777777">
        <w:trPr>
          <w:trHeight w:val="454"/>
        </w:trPr>
        <w:tc>
          <w:tcPr>
            <w:tcW w:w="9286" w:type="dxa"/>
            <w:gridSpan w:val="4"/>
            <w:shd w:val="clear" w:color="auto" w:fill="D8D8D8" w:themeFill="background1" w:themeFillShade="D8"/>
            <w:vAlign w:val="center"/>
          </w:tcPr>
          <w:p w14:paraId="0AD97749" w14:textId="77777777" w:rsidR="007158D3" w:rsidRDefault="00000000">
            <w:pPr>
              <w:widowControl/>
              <w:rPr>
                <w:rFonts w:ascii="宋体" w:eastAsia="宋体" w:hAnsi="宋体" w:cs="宋体" w:hint="eastAsia"/>
                <w:color w:val="000000"/>
                <w:kern w:val="0"/>
                <w:sz w:val="20"/>
                <w:szCs w:val="20"/>
                <w:lang w:bidi="ar"/>
              </w:rPr>
            </w:pPr>
            <w:r>
              <w:rPr>
                <w:rFonts w:ascii="宋体" w:eastAsia="宋体" w:hAnsi="宋体" w:cs="宋体" w:hint="eastAsia"/>
                <w:b/>
                <w:bCs/>
                <w:color w:val="000000"/>
                <w:kern w:val="0"/>
                <w:sz w:val="20"/>
                <w:szCs w:val="20"/>
                <w:lang w:bidi="ar"/>
              </w:rPr>
              <w:t>2025年12月1日</w:t>
            </w:r>
          </w:p>
        </w:tc>
      </w:tr>
      <w:tr w:rsidR="007158D3" w14:paraId="6EA8E46D" w14:textId="77777777">
        <w:trPr>
          <w:trHeight w:val="454"/>
        </w:trPr>
        <w:tc>
          <w:tcPr>
            <w:tcW w:w="1416" w:type="dxa"/>
            <w:vAlign w:val="center"/>
          </w:tcPr>
          <w:p w14:paraId="38769234"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8:00-8:30</w:t>
            </w:r>
          </w:p>
        </w:tc>
        <w:tc>
          <w:tcPr>
            <w:tcW w:w="7870" w:type="dxa"/>
            <w:gridSpan w:val="3"/>
            <w:vAlign w:val="center"/>
          </w:tcPr>
          <w:p w14:paraId="4EF2A11C"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开幕式</w:t>
            </w:r>
          </w:p>
        </w:tc>
      </w:tr>
      <w:tr w:rsidR="007158D3" w14:paraId="781A79AE" w14:textId="77777777">
        <w:trPr>
          <w:trHeight w:val="170"/>
        </w:trPr>
        <w:tc>
          <w:tcPr>
            <w:tcW w:w="1416" w:type="dxa"/>
            <w:vAlign w:val="center"/>
          </w:tcPr>
          <w:p w14:paraId="67005B3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08:40-09:25</w:t>
            </w:r>
          </w:p>
        </w:tc>
        <w:tc>
          <w:tcPr>
            <w:tcW w:w="3233" w:type="dxa"/>
            <w:vAlign w:val="center"/>
          </w:tcPr>
          <w:p w14:paraId="7ACB07F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中低收入国家宫颈癌及乳腺癌综合防控：挑战与对策</w:t>
            </w:r>
          </w:p>
        </w:tc>
        <w:tc>
          <w:tcPr>
            <w:tcW w:w="1924" w:type="dxa"/>
            <w:vAlign w:val="center"/>
          </w:tcPr>
          <w:p w14:paraId="5D8B783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乔友林</w:t>
            </w:r>
          </w:p>
        </w:tc>
        <w:tc>
          <w:tcPr>
            <w:tcW w:w="2713" w:type="dxa"/>
            <w:vAlign w:val="center"/>
          </w:tcPr>
          <w:p w14:paraId="293336A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北京协和医学院群医学及公共卫生学院</w:t>
            </w:r>
          </w:p>
        </w:tc>
      </w:tr>
      <w:tr w:rsidR="007158D3" w14:paraId="7B413AF1" w14:textId="77777777">
        <w:trPr>
          <w:trHeight w:val="170"/>
        </w:trPr>
        <w:tc>
          <w:tcPr>
            <w:tcW w:w="1416" w:type="dxa"/>
            <w:vAlign w:val="center"/>
          </w:tcPr>
          <w:p w14:paraId="5545D40C"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09:25-10:55</w:t>
            </w:r>
          </w:p>
        </w:tc>
        <w:tc>
          <w:tcPr>
            <w:tcW w:w="3233" w:type="dxa"/>
            <w:vAlign w:val="center"/>
          </w:tcPr>
          <w:p w14:paraId="72B1CBD6"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数字健康技术在妇幼健康领域的应用进展</w:t>
            </w:r>
          </w:p>
        </w:tc>
        <w:tc>
          <w:tcPr>
            <w:tcW w:w="1924" w:type="dxa"/>
            <w:vAlign w:val="center"/>
          </w:tcPr>
          <w:p w14:paraId="782780B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姜大熙</w:t>
            </w:r>
          </w:p>
        </w:tc>
        <w:tc>
          <w:tcPr>
            <w:tcW w:w="2713" w:type="dxa"/>
            <w:vAlign w:val="center"/>
          </w:tcPr>
          <w:p w14:paraId="1E045B44"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首尔大学医学院</w:t>
            </w:r>
          </w:p>
        </w:tc>
      </w:tr>
      <w:tr w:rsidR="007158D3" w14:paraId="668D89E8" w14:textId="77777777">
        <w:trPr>
          <w:trHeight w:val="170"/>
        </w:trPr>
        <w:tc>
          <w:tcPr>
            <w:tcW w:w="1416" w:type="dxa"/>
            <w:vAlign w:val="center"/>
          </w:tcPr>
          <w:p w14:paraId="45234A04"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10:55-11:40</w:t>
            </w:r>
          </w:p>
        </w:tc>
        <w:tc>
          <w:tcPr>
            <w:tcW w:w="3233" w:type="dxa"/>
            <w:vAlign w:val="center"/>
          </w:tcPr>
          <w:p w14:paraId="79BB21F7"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color w:val="000000"/>
                <w:sz w:val="20"/>
                <w:szCs w:val="20"/>
              </w:rPr>
              <w:t>深圳市宫颈癌防治中心网络阴道镜质控工作的推进</w:t>
            </w:r>
          </w:p>
        </w:tc>
        <w:tc>
          <w:tcPr>
            <w:tcW w:w="1924" w:type="dxa"/>
            <w:vAlign w:val="center"/>
          </w:tcPr>
          <w:p w14:paraId="76B5A1C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胡海燕</w:t>
            </w:r>
          </w:p>
        </w:tc>
        <w:tc>
          <w:tcPr>
            <w:tcW w:w="2713" w:type="dxa"/>
            <w:vAlign w:val="center"/>
          </w:tcPr>
          <w:p w14:paraId="5B641A8A"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深圳市妇幼保健院</w:t>
            </w:r>
          </w:p>
        </w:tc>
      </w:tr>
      <w:tr w:rsidR="007158D3" w14:paraId="58F4631E" w14:textId="77777777">
        <w:trPr>
          <w:trHeight w:val="454"/>
        </w:trPr>
        <w:tc>
          <w:tcPr>
            <w:tcW w:w="1416" w:type="dxa"/>
            <w:vAlign w:val="center"/>
          </w:tcPr>
          <w:p w14:paraId="574F7D9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13:30-14:15</w:t>
            </w:r>
          </w:p>
        </w:tc>
        <w:tc>
          <w:tcPr>
            <w:tcW w:w="3233" w:type="dxa"/>
            <w:vAlign w:val="center"/>
          </w:tcPr>
          <w:p w14:paraId="54BCC31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WHO全球加速消除宫颈癌战略</w:t>
            </w:r>
          </w:p>
        </w:tc>
        <w:tc>
          <w:tcPr>
            <w:tcW w:w="1924" w:type="dxa"/>
            <w:vAlign w:val="center"/>
          </w:tcPr>
          <w:p w14:paraId="047AC8DC"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赵方辉</w:t>
            </w:r>
          </w:p>
        </w:tc>
        <w:tc>
          <w:tcPr>
            <w:tcW w:w="2713" w:type="dxa"/>
            <w:vAlign w:val="center"/>
          </w:tcPr>
          <w:p w14:paraId="25FE3BBA"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中国医学科学院肿瘤医院</w:t>
            </w:r>
          </w:p>
        </w:tc>
      </w:tr>
      <w:tr w:rsidR="007158D3" w14:paraId="6765C5B2" w14:textId="77777777">
        <w:trPr>
          <w:trHeight w:val="454"/>
        </w:trPr>
        <w:tc>
          <w:tcPr>
            <w:tcW w:w="1416" w:type="dxa"/>
            <w:vAlign w:val="center"/>
          </w:tcPr>
          <w:p w14:paraId="20041B4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14:15-15:00</w:t>
            </w:r>
          </w:p>
        </w:tc>
        <w:tc>
          <w:tcPr>
            <w:tcW w:w="3233" w:type="dxa"/>
            <w:vAlign w:val="center"/>
          </w:tcPr>
          <w:p w14:paraId="07C95C4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全球宫颈癌和乳腺癌负担的现况</w:t>
            </w:r>
          </w:p>
        </w:tc>
        <w:tc>
          <w:tcPr>
            <w:tcW w:w="1924" w:type="dxa"/>
            <w:vAlign w:val="center"/>
          </w:tcPr>
          <w:p w14:paraId="49B30DBE"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江宇</w:t>
            </w:r>
          </w:p>
        </w:tc>
        <w:tc>
          <w:tcPr>
            <w:tcW w:w="2713" w:type="dxa"/>
            <w:vAlign w:val="center"/>
          </w:tcPr>
          <w:p w14:paraId="3AC82F93"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北京协和医学院</w:t>
            </w:r>
          </w:p>
          <w:p w14:paraId="459E9863"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卫生健康管理政策学院</w:t>
            </w:r>
          </w:p>
        </w:tc>
      </w:tr>
      <w:tr w:rsidR="007158D3" w14:paraId="376D3E1D" w14:textId="77777777">
        <w:trPr>
          <w:trHeight w:val="454"/>
        </w:trPr>
        <w:tc>
          <w:tcPr>
            <w:tcW w:w="1416" w:type="dxa"/>
            <w:vAlign w:val="center"/>
          </w:tcPr>
          <w:p w14:paraId="10DAF3F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15:00-15:15</w:t>
            </w:r>
          </w:p>
        </w:tc>
        <w:tc>
          <w:tcPr>
            <w:tcW w:w="7870" w:type="dxa"/>
            <w:gridSpan w:val="3"/>
            <w:vAlign w:val="center"/>
          </w:tcPr>
          <w:p w14:paraId="194A235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休息</w:t>
            </w:r>
          </w:p>
        </w:tc>
      </w:tr>
      <w:tr w:rsidR="007158D3" w14:paraId="36CA284C" w14:textId="77777777">
        <w:trPr>
          <w:trHeight w:val="454"/>
        </w:trPr>
        <w:tc>
          <w:tcPr>
            <w:tcW w:w="1416" w:type="dxa"/>
            <w:vAlign w:val="center"/>
          </w:tcPr>
          <w:p w14:paraId="70202296"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15:15-16:00</w:t>
            </w:r>
          </w:p>
        </w:tc>
        <w:tc>
          <w:tcPr>
            <w:tcW w:w="3233" w:type="dxa"/>
            <w:vAlign w:val="center"/>
          </w:tcPr>
          <w:p w14:paraId="3179656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宫颈癌流行病学病因学</w:t>
            </w:r>
          </w:p>
        </w:tc>
        <w:tc>
          <w:tcPr>
            <w:tcW w:w="1924" w:type="dxa"/>
            <w:vAlign w:val="center"/>
          </w:tcPr>
          <w:p w14:paraId="1365C8C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马彩玲</w:t>
            </w:r>
          </w:p>
        </w:tc>
        <w:tc>
          <w:tcPr>
            <w:tcW w:w="2713" w:type="dxa"/>
            <w:vAlign w:val="center"/>
          </w:tcPr>
          <w:p w14:paraId="6825A12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新疆医科大学第一</w:t>
            </w:r>
          </w:p>
          <w:p w14:paraId="61EA14C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附属医院</w:t>
            </w:r>
          </w:p>
        </w:tc>
      </w:tr>
      <w:tr w:rsidR="007158D3" w14:paraId="00925A0F" w14:textId="77777777">
        <w:trPr>
          <w:trHeight w:val="454"/>
        </w:trPr>
        <w:tc>
          <w:tcPr>
            <w:tcW w:w="1416" w:type="dxa"/>
            <w:vAlign w:val="center"/>
          </w:tcPr>
          <w:p w14:paraId="0ADD3C64"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16:00-16:45</w:t>
            </w:r>
          </w:p>
        </w:tc>
        <w:tc>
          <w:tcPr>
            <w:tcW w:w="3233" w:type="dxa"/>
            <w:vAlign w:val="center"/>
          </w:tcPr>
          <w:p w14:paraId="0009CB14"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中国低卫生资源地区消除宫颈癌综合防控示范项目与防控智能化管理</w:t>
            </w:r>
          </w:p>
        </w:tc>
        <w:tc>
          <w:tcPr>
            <w:tcW w:w="1924" w:type="dxa"/>
            <w:vAlign w:val="center"/>
          </w:tcPr>
          <w:p w14:paraId="68BED71B" w14:textId="77777777" w:rsidR="007158D3" w:rsidRDefault="00000000">
            <w:pPr>
              <w:widowControl/>
              <w:jc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翟家欢/高辰</w:t>
            </w:r>
          </w:p>
        </w:tc>
        <w:tc>
          <w:tcPr>
            <w:tcW w:w="2713" w:type="dxa"/>
            <w:vAlign w:val="center"/>
          </w:tcPr>
          <w:p w14:paraId="2A7A635C"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腾讯集团可持续社会价值事业部健康普惠实验室</w:t>
            </w:r>
          </w:p>
        </w:tc>
      </w:tr>
      <w:tr w:rsidR="007158D3" w14:paraId="38FFEBB9" w14:textId="77777777">
        <w:trPr>
          <w:trHeight w:val="454"/>
        </w:trPr>
        <w:tc>
          <w:tcPr>
            <w:tcW w:w="1416" w:type="dxa"/>
            <w:vAlign w:val="center"/>
          </w:tcPr>
          <w:p w14:paraId="1436E3FF"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16:45-17:30</w:t>
            </w:r>
          </w:p>
        </w:tc>
        <w:tc>
          <w:tcPr>
            <w:tcW w:w="3233" w:type="dxa"/>
            <w:vAlign w:val="center"/>
          </w:tcPr>
          <w:p w14:paraId="33E4A0D7"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sz w:val="20"/>
                <w:szCs w:val="20"/>
              </w:rPr>
              <w:t>新疆宫颈癌综合防控挑战与现状</w:t>
            </w:r>
          </w:p>
        </w:tc>
        <w:tc>
          <w:tcPr>
            <w:tcW w:w="1924" w:type="dxa"/>
            <w:vAlign w:val="center"/>
          </w:tcPr>
          <w:p w14:paraId="7599A0E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热米拉·热扎克</w:t>
            </w:r>
          </w:p>
        </w:tc>
        <w:tc>
          <w:tcPr>
            <w:tcW w:w="2713" w:type="dxa"/>
            <w:vAlign w:val="center"/>
          </w:tcPr>
          <w:p w14:paraId="30043CA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新疆医科大学附属肿瘤医院</w:t>
            </w:r>
          </w:p>
        </w:tc>
      </w:tr>
      <w:tr w:rsidR="007158D3" w14:paraId="2EE46898" w14:textId="77777777">
        <w:trPr>
          <w:trHeight w:val="454"/>
        </w:trPr>
        <w:tc>
          <w:tcPr>
            <w:tcW w:w="9286" w:type="dxa"/>
            <w:gridSpan w:val="4"/>
            <w:shd w:val="clear" w:color="auto" w:fill="D8D8D8" w:themeFill="background1" w:themeFillShade="D8"/>
            <w:vAlign w:val="center"/>
          </w:tcPr>
          <w:p w14:paraId="3D445464" w14:textId="77777777" w:rsidR="007158D3" w:rsidRDefault="00000000">
            <w:pPr>
              <w:widowControl/>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0"/>
                <w:szCs w:val="20"/>
                <w:lang w:bidi="ar"/>
              </w:rPr>
              <w:t>2025年12月2日</w:t>
            </w:r>
          </w:p>
        </w:tc>
      </w:tr>
      <w:tr w:rsidR="007158D3" w14:paraId="6F1C864C" w14:textId="77777777">
        <w:trPr>
          <w:trHeight w:val="454"/>
        </w:trPr>
        <w:tc>
          <w:tcPr>
            <w:tcW w:w="1416" w:type="dxa"/>
            <w:vAlign w:val="center"/>
          </w:tcPr>
          <w:p w14:paraId="7C4E4D6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09:00-17:30</w:t>
            </w:r>
          </w:p>
        </w:tc>
        <w:tc>
          <w:tcPr>
            <w:tcW w:w="7870" w:type="dxa"/>
            <w:gridSpan w:val="3"/>
            <w:vAlign w:val="center"/>
          </w:tcPr>
          <w:p w14:paraId="2A214F1A"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实地参访：癌症防控相关高科技企业（深圳华大基因）</w:t>
            </w:r>
          </w:p>
        </w:tc>
      </w:tr>
      <w:tr w:rsidR="007158D3" w14:paraId="45413683" w14:textId="77777777">
        <w:trPr>
          <w:trHeight w:val="454"/>
        </w:trPr>
        <w:tc>
          <w:tcPr>
            <w:tcW w:w="9286" w:type="dxa"/>
            <w:gridSpan w:val="4"/>
            <w:shd w:val="clear" w:color="auto" w:fill="D8D8D8" w:themeFill="background1" w:themeFillShade="D8"/>
            <w:vAlign w:val="center"/>
          </w:tcPr>
          <w:p w14:paraId="32C99A2F" w14:textId="77777777" w:rsidR="007158D3" w:rsidRDefault="00000000">
            <w:pPr>
              <w:widowControl/>
              <w:jc w:val="left"/>
              <w:rPr>
                <w:rFonts w:ascii="宋体" w:eastAsia="宋体" w:hAnsi="宋体" w:cs="宋体" w:hint="eastAsia"/>
                <w:color w:val="000000"/>
                <w:kern w:val="0"/>
                <w:sz w:val="20"/>
                <w:szCs w:val="20"/>
                <w:lang w:bidi="ar"/>
              </w:rPr>
            </w:pPr>
            <w:r>
              <w:rPr>
                <w:rFonts w:ascii="宋体" w:eastAsia="宋体" w:hAnsi="宋体" w:cs="宋体" w:hint="eastAsia"/>
                <w:b/>
                <w:bCs/>
                <w:color w:val="000000"/>
                <w:kern w:val="0"/>
                <w:sz w:val="20"/>
                <w:szCs w:val="20"/>
                <w:lang w:bidi="ar"/>
              </w:rPr>
              <w:t>2025年12月3日</w:t>
            </w:r>
          </w:p>
        </w:tc>
      </w:tr>
      <w:tr w:rsidR="007158D3" w14:paraId="559D434C" w14:textId="77777777">
        <w:trPr>
          <w:trHeight w:val="454"/>
        </w:trPr>
        <w:tc>
          <w:tcPr>
            <w:tcW w:w="1416" w:type="dxa"/>
            <w:vAlign w:val="center"/>
          </w:tcPr>
          <w:p w14:paraId="34013E59"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8:30-09:15</w:t>
            </w:r>
          </w:p>
        </w:tc>
        <w:tc>
          <w:tcPr>
            <w:tcW w:w="3233" w:type="dxa"/>
            <w:vAlign w:val="center"/>
          </w:tcPr>
          <w:p w14:paraId="346BF4F0"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HPV疫苗免疫规划项目实施的现状与思考</w:t>
            </w:r>
          </w:p>
        </w:tc>
        <w:tc>
          <w:tcPr>
            <w:tcW w:w="1924" w:type="dxa"/>
            <w:vAlign w:val="center"/>
          </w:tcPr>
          <w:p w14:paraId="17E0ED9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胡尚英</w:t>
            </w:r>
          </w:p>
        </w:tc>
        <w:tc>
          <w:tcPr>
            <w:tcW w:w="2713" w:type="dxa"/>
            <w:vAlign w:val="center"/>
          </w:tcPr>
          <w:p w14:paraId="4C58026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中国医学科学院肿瘤医院</w:t>
            </w:r>
          </w:p>
        </w:tc>
      </w:tr>
      <w:tr w:rsidR="007158D3" w14:paraId="2BDB03BA" w14:textId="77777777">
        <w:trPr>
          <w:trHeight w:val="454"/>
        </w:trPr>
        <w:tc>
          <w:tcPr>
            <w:tcW w:w="1416" w:type="dxa"/>
            <w:vAlign w:val="center"/>
          </w:tcPr>
          <w:p w14:paraId="5C1A18B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09:15-10:00</w:t>
            </w:r>
          </w:p>
        </w:tc>
        <w:tc>
          <w:tcPr>
            <w:tcW w:w="3233" w:type="dxa"/>
            <w:vAlign w:val="center"/>
          </w:tcPr>
          <w:p w14:paraId="7CB5C006"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宫颈癌HPV初筛与分流策略</w:t>
            </w:r>
          </w:p>
        </w:tc>
        <w:tc>
          <w:tcPr>
            <w:tcW w:w="1924" w:type="dxa"/>
            <w:vAlign w:val="center"/>
          </w:tcPr>
          <w:p w14:paraId="41522EC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陈汶</w:t>
            </w:r>
          </w:p>
        </w:tc>
        <w:tc>
          <w:tcPr>
            <w:tcW w:w="2713" w:type="dxa"/>
            <w:vAlign w:val="center"/>
          </w:tcPr>
          <w:p w14:paraId="5F5B567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中国医学科学院肿瘤医院</w:t>
            </w:r>
          </w:p>
        </w:tc>
      </w:tr>
      <w:tr w:rsidR="007158D3" w14:paraId="5F8234A0" w14:textId="77777777">
        <w:trPr>
          <w:trHeight w:val="454"/>
        </w:trPr>
        <w:tc>
          <w:tcPr>
            <w:tcW w:w="1416" w:type="dxa"/>
            <w:vAlign w:val="center"/>
          </w:tcPr>
          <w:p w14:paraId="7333B03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10:15-11:00</w:t>
            </w:r>
          </w:p>
        </w:tc>
        <w:tc>
          <w:tcPr>
            <w:tcW w:w="3233" w:type="dxa"/>
            <w:vAlign w:val="center"/>
          </w:tcPr>
          <w:p w14:paraId="7AE56D0A"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人工智能与宫颈癌筛查</w:t>
            </w:r>
          </w:p>
        </w:tc>
        <w:tc>
          <w:tcPr>
            <w:tcW w:w="1924" w:type="dxa"/>
            <w:vAlign w:val="center"/>
          </w:tcPr>
          <w:p w14:paraId="3D847AF0"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薛鹏</w:t>
            </w:r>
          </w:p>
        </w:tc>
        <w:tc>
          <w:tcPr>
            <w:tcW w:w="2713" w:type="dxa"/>
            <w:vAlign w:val="center"/>
          </w:tcPr>
          <w:p w14:paraId="0675E83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北京协和医学院群医学及公共卫生学院</w:t>
            </w:r>
          </w:p>
        </w:tc>
      </w:tr>
      <w:tr w:rsidR="007158D3" w14:paraId="4589145E" w14:textId="77777777">
        <w:trPr>
          <w:trHeight w:val="454"/>
        </w:trPr>
        <w:tc>
          <w:tcPr>
            <w:tcW w:w="1416" w:type="dxa"/>
            <w:vAlign w:val="center"/>
          </w:tcPr>
          <w:p w14:paraId="7169E53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13:30-14:15</w:t>
            </w:r>
          </w:p>
        </w:tc>
        <w:tc>
          <w:tcPr>
            <w:tcW w:w="3233" w:type="dxa"/>
            <w:vAlign w:val="center"/>
          </w:tcPr>
          <w:p w14:paraId="023FF5A9"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人群智能化管理</w:t>
            </w:r>
          </w:p>
        </w:tc>
        <w:tc>
          <w:tcPr>
            <w:tcW w:w="1924" w:type="dxa"/>
            <w:vAlign w:val="center"/>
          </w:tcPr>
          <w:p w14:paraId="325647D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高辰</w:t>
            </w:r>
          </w:p>
        </w:tc>
        <w:tc>
          <w:tcPr>
            <w:tcW w:w="2713" w:type="dxa"/>
            <w:vAlign w:val="center"/>
          </w:tcPr>
          <w:p w14:paraId="013F400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腾讯集团可持续社会价值事业部健康普惠实验室</w:t>
            </w:r>
          </w:p>
        </w:tc>
      </w:tr>
      <w:tr w:rsidR="007158D3" w14:paraId="2DC8EE3B" w14:textId="77777777">
        <w:trPr>
          <w:trHeight w:val="454"/>
        </w:trPr>
        <w:tc>
          <w:tcPr>
            <w:tcW w:w="1416" w:type="dxa"/>
            <w:vAlign w:val="center"/>
          </w:tcPr>
          <w:p w14:paraId="25AEC222"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14:15-15:00</w:t>
            </w:r>
          </w:p>
        </w:tc>
        <w:tc>
          <w:tcPr>
            <w:tcW w:w="3233" w:type="dxa"/>
            <w:vAlign w:val="center"/>
          </w:tcPr>
          <w:p w14:paraId="71D0EB1A"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color w:val="000000"/>
                <w:sz w:val="20"/>
                <w:szCs w:val="20"/>
              </w:rPr>
              <w:t>智能化阴道镜培训平台的研发与应用</w:t>
            </w:r>
          </w:p>
        </w:tc>
        <w:tc>
          <w:tcPr>
            <w:tcW w:w="1924" w:type="dxa"/>
            <w:vAlign w:val="center"/>
          </w:tcPr>
          <w:p w14:paraId="20DE5003"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color w:val="000000"/>
                <w:sz w:val="20"/>
                <w:szCs w:val="20"/>
              </w:rPr>
              <w:t>乔友林</w:t>
            </w:r>
          </w:p>
        </w:tc>
        <w:tc>
          <w:tcPr>
            <w:tcW w:w="2713" w:type="dxa"/>
            <w:vAlign w:val="center"/>
          </w:tcPr>
          <w:p w14:paraId="2139EF85"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sz w:val="20"/>
                <w:szCs w:val="20"/>
              </w:rPr>
              <w:t>北京协和医学院群医学及公共卫生学院</w:t>
            </w:r>
          </w:p>
        </w:tc>
      </w:tr>
      <w:tr w:rsidR="007158D3" w14:paraId="6537521B" w14:textId="77777777">
        <w:trPr>
          <w:trHeight w:val="454"/>
        </w:trPr>
        <w:tc>
          <w:tcPr>
            <w:tcW w:w="1416" w:type="dxa"/>
            <w:vAlign w:val="center"/>
          </w:tcPr>
          <w:p w14:paraId="58A5D7B4"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15:15-16:00</w:t>
            </w:r>
          </w:p>
        </w:tc>
        <w:tc>
          <w:tcPr>
            <w:tcW w:w="3233" w:type="dxa"/>
            <w:vAlign w:val="center"/>
          </w:tcPr>
          <w:p w14:paraId="15B72380"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中国乳腺癌综合防控策略及进展</w:t>
            </w:r>
          </w:p>
        </w:tc>
        <w:tc>
          <w:tcPr>
            <w:tcW w:w="1924" w:type="dxa"/>
            <w:vAlign w:val="center"/>
          </w:tcPr>
          <w:p w14:paraId="76B4342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赵雪莲</w:t>
            </w:r>
          </w:p>
        </w:tc>
        <w:tc>
          <w:tcPr>
            <w:tcW w:w="2713" w:type="dxa"/>
            <w:vAlign w:val="center"/>
          </w:tcPr>
          <w:p w14:paraId="766B728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中国医学科学院肿瘤医院</w:t>
            </w:r>
          </w:p>
        </w:tc>
      </w:tr>
      <w:tr w:rsidR="007158D3" w14:paraId="260D6063" w14:textId="77777777">
        <w:trPr>
          <w:trHeight w:val="454"/>
        </w:trPr>
        <w:tc>
          <w:tcPr>
            <w:tcW w:w="1416" w:type="dxa"/>
            <w:vAlign w:val="center"/>
          </w:tcPr>
          <w:p w14:paraId="30B5B2A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16:00-17:30</w:t>
            </w:r>
          </w:p>
        </w:tc>
        <w:tc>
          <w:tcPr>
            <w:tcW w:w="3233" w:type="dxa"/>
            <w:vAlign w:val="center"/>
          </w:tcPr>
          <w:p w14:paraId="27F629DB"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sz w:val="20"/>
                <w:szCs w:val="20"/>
              </w:rPr>
              <w:t>社区层面增加筛查的策略更新</w:t>
            </w:r>
          </w:p>
        </w:tc>
        <w:tc>
          <w:tcPr>
            <w:tcW w:w="1924" w:type="dxa"/>
            <w:vAlign w:val="center"/>
          </w:tcPr>
          <w:p w14:paraId="0E6BE65E"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color w:val="000000"/>
                <w:sz w:val="20"/>
                <w:szCs w:val="20"/>
              </w:rPr>
              <w:t>Seyed Alireza Mosavi Jarrahi</w:t>
            </w:r>
          </w:p>
        </w:tc>
        <w:tc>
          <w:tcPr>
            <w:tcW w:w="2713" w:type="dxa"/>
            <w:vAlign w:val="center"/>
          </w:tcPr>
          <w:p w14:paraId="2AF2B2A7" w14:textId="77777777" w:rsidR="007158D3" w:rsidRDefault="00000000">
            <w:pPr>
              <w:widowControl/>
              <w:jc w:val="center"/>
              <w:rPr>
                <w:rFonts w:ascii="宋体" w:eastAsia="宋体" w:hAnsi="宋体" w:cs="宋体" w:hint="eastAsia"/>
                <w:sz w:val="20"/>
                <w:szCs w:val="20"/>
              </w:rPr>
            </w:pPr>
            <w:r>
              <w:rPr>
                <w:rFonts w:ascii="宋体" w:eastAsia="宋体" w:hAnsi="宋体" w:cs="宋体" w:hint="eastAsia"/>
                <w:sz w:val="20"/>
                <w:szCs w:val="20"/>
              </w:rPr>
              <w:t>伊朗沙希德·贝赫什提医科大学</w:t>
            </w:r>
          </w:p>
        </w:tc>
      </w:tr>
      <w:tr w:rsidR="007158D3" w14:paraId="30E8A655" w14:textId="77777777">
        <w:trPr>
          <w:trHeight w:val="454"/>
        </w:trPr>
        <w:tc>
          <w:tcPr>
            <w:tcW w:w="9286" w:type="dxa"/>
            <w:gridSpan w:val="4"/>
            <w:shd w:val="clear" w:color="auto" w:fill="D8D8D8" w:themeFill="background1" w:themeFillShade="D8"/>
            <w:vAlign w:val="center"/>
          </w:tcPr>
          <w:p w14:paraId="2A9F80B4" w14:textId="77777777" w:rsidR="007158D3" w:rsidRDefault="00000000">
            <w:pPr>
              <w:widowControl/>
              <w:jc w:val="left"/>
              <w:rPr>
                <w:rFonts w:ascii="宋体" w:eastAsia="宋体" w:hAnsi="宋体" w:cs="宋体" w:hint="eastAsia"/>
                <w:color w:val="000000"/>
                <w:kern w:val="0"/>
                <w:sz w:val="20"/>
                <w:szCs w:val="20"/>
                <w:lang w:bidi="ar"/>
              </w:rPr>
            </w:pPr>
            <w:r>
              <w:rPr>
                <w:rFonts w:ascii="宋体" w:eastAsia="宋体" w:hAnsi="宋体" w:cs="宋体" w:hint="eastAsia"/>
                <w:b/>
                <w:bCs/>
                <w:color w:val="000000"/>
                <w:kern w:val="0"/>
                <w:sz w:val="20"/>
                <w:szCs w:val="20"/>
                <w:lang w:bidi="ar"/>
              </w:rPr>
              <w:t>2025年12月4日</w:t>
            </w:r>
          </w:p>
        </w:tc>
      </w:tr>
      <w:tr w:rsidR="007158D3" w14:paraId="09657C48" w14:textId="77777777">
        <w:trPr>
          <w:trHeight w:val="454"/>
        </w:trPr>
        <w:tc>
          <w:tcPr>
            <w:tcW w:w="1416" w:type="dxa"/>
            <w:vAlign w:val="center"/>
          </w:tcPr>
          <w:p w14:paraId="2DD8198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lastRenderedPageBreak/>
              <w:t>8:30-9:15</w:t>
            </w:r>
          </w:p>
        </w:tc>
        <w:tc>
          <w:tcPr>
            <w:tcW w:w="3233" w:type="dxa"/>
            <w:vAlign w:val="center"/>
          </w:tcPr>
          <w:p w14:paraId="380EDCA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乳腺BI-RAD S分类与超声报告及乳腺良恶性肿瘤超声特征</w:t>
            </w:r>
          </w:p>
        </w:tc>
        <w:tc>
          <w:tcPr>
            <w:tcW w:w="1924" w:type="dxa"/>
            <w:vAlign w:val="center"/>
          </w:tcPr>
          <w:p w14:paraId="37EDF87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李明慧</w:t>
            </w:r>
          </w:p>
        </w:tc>
        <w:tc>
          <w:tcPr>
            <w:tcW w:w="2713" w:type="dxa"/>
            <w:vAlign w:val="center"/>
          </w:tcPr>
          <w:p w14:paraId="3D897FA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新疆医科大学附属肿瘤医院</w:t>
            </w:r>
          </w:p>
        </w:tc>
      </w:tr>
      <w:tr w:rsidR="007158D3" w14:paraId="778FFEFA" w14:textId="77777777">
        <w:trPr>
          <w:trHeight w:val="454"/>
        </w:trPr>
        <w:tc>
          <w:tcPr>
            <w:tcW w:w="1416" w:type="dxa"/>
            <w:vAlign w:val="center"/>
          </w:tcPr>
          <w:p w14:paraId="3741704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9:15-10:00</w:t>
            </w:r>
          </w:p>
        </w:tc>
        <w:tc>
          <w:tcPr>
            <w:tcW w:w="3233" w:type="dxa"/>
            <w:vAlign w:val="center"/>
          </w:tcPr>
          <w:p w14:paraId="492EE84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乳腺X线摄影病变常见征象及BI-RADS分类解读</w:t>
            </w:r>
          </w:p>
        </w:tc>
        <w:tc>
          <w:tcPr>
            <w:tcW w:w="1924" w:type="dxa"/>
            <w:vAlign w:val="center"/>
          </w:tcPr>
          <w:p w14:paraId="7788D5D3"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单美慧</w:t>
            </w:r>
          </w:p>
        </w:tc>
        <w:tc>
          <w:tcPr>
            <w:tcW w:w="2713" w:type="dxa"/>
            <w:vAlign w:val="center"/>
          </w:tcPr>
          <w:p w14:paraId="039405D3"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新疆医科大学附属肿瘤医院</w:t>
            </w:r>
          </w:p>
        </w:tc>
      </w:tr>
      <w:tr w:rsidR="007158D3" w14:paraId="7D7D6CC1" w14:textId="77777777">
        <w:trPr>
          <w:trHeight w:val="454"/>
        </w:trPr>
        <w:tc>
          <w:tcPr>
            <w:tcW w:w="1416" w:type="dxa"/>
            <w:vAlign w:val="center"/>
          </w:tcPr>
          <w:p w14:paraId="654E1CD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10:15-11:45</w:t>
            </w:r>
          </w:p>
        </w:tc>
        <w:tc>
          <w:tcPr>
            <w:tcW w:w="3233" w:type="dxa"/>
            <w:vAlign w:val="center"/>
          </w:tcPr>
          <w:p w14:paraId="5749FCCF"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发展中国家乳腺癌筛查的挑战与解决方案</w:t>
            </w:r>
          </w:p>
        </w:tc>
        <w:tc>
          <w:tcPr>
            <w:tcW w:w="1924" w:type="dxa"/>
            <w:vAlign w:val="center"/>
          </w:tcPr>
          <w:p w14:paraId="2A4C860F"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sz w:val="20"/>
                <w:szCs w:val="20"/>
              </w:rPr>
              <w:t>乔友林</w:t>
            </w:r>
          </w:p>
        </w:tc>
        <w:tc>
          <w:tcPr>
            <w:tcW w:w="2713" w:type="dxa"/>
            <w:vAlign w:val="center"/>
          </w:tcPr>
          <w:p w14:paraId="67B2613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北京协和医学院群医学及公共卫生学院</w:t>
            </w:r>
          </w:p>
        </w:tc>
      </w:tr>
      <w:tr w:rsidR="007158D3" w14:paraId="62386542" w14:textId="77777777">
        <w:trPr>
          <w:trHeight w:val="454"/>
        </w:trPr>
        <w:tc>
          <w:tcPr>
            <w:tcW w:w="1416" w:type="dxa"/>
            <w:vAlign w:val="center"/>
          </w:tcPr>
          <w:p w14:paraId="7A372FB9"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13:30-14:15</w:t>
            </w:r>
          </w:p>
        </w:tc>
        <w:tc>
          <w:tcPr>
            <w:tcW w:w="3233" w:type="dxa"/>
            <w:vAlign w:val="center"/>
          </w:tcPr>
          <w:p w14:paraId="75F038AB"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澜湄国家肿瘤防控现状及合作前景</w:t>
            </w:r>
          </w:p>
        </w:tc>
        <w:tc>
          <w:tcPr>
            <w:tcW w:w="1924" w:type="dxa"/>
            <w:vAlign w:val="center"/>
          </w:tcPr>
          <w:p w14:paraId="6BF13080"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杨欢</w:t>
            </w:r>
          </w:p>
        </w:tc>
        <w:tc>
          <w:tcPr>
            <w:tcW w:w="2713" w:type="dxa"/>
            <w:vAlign w:val="center"/>
          </w:tcPr>
          <w:p w14:paraId="3856314C"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中国医学科学院肿瘤医院</w:t>
            </w:r>
          </w:p>
        </w:tc>
      </w:tr>
      <w:tr w:rsidR="007158D3" w14:paraId="7B3639C6" w14:textId="77777777">
        <w:trPr>
          <w:trHeight w:val="454"/>
        </w:trPr>
        <w:tc>
          <w:tcPr>
            <w:tcW w:w="1416" w:type="dxa"/>
            <w:vAlign w:val="center"/>
          </w:tcPr>
          <w:p w14:paraId="0FD21C90"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14:30-17:30</w:t>
            </w:r>
          </w:p>
        </w:tc>
        <w:tc>
          <w:tcPr>
            <w:tcW w:w="5157" w:type="dxa"/>
            <w:gridSpan w:val="2"/>
            <w:vAlign w:val="center"/>
          </w:tcPr>
          <w:p w14:paraId="126F81CD"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深圳市妇幼保健院阴道镜、细胞学及组织病理学示教</w:t>
            </w:r>
          </w:p>
        </w:tc>
        <w:tc>
          <w:tcPr>
            <w:tcW w:w="2713" w:type="dxa"/>
            <w:vAlign w:val="center"/>
          </w:tcPr>
          <w:p w14:paraId="392CC8E6"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深圳市妇幼保健院</w:t>
            </w:r>
          </w:p>
        </w:tc>
      </w:tr>
      <w:tr w:rsidR="007158D3" w14:paraId="096B09AF" w14:textId="77777777">
        <w:trPr>
          <w:trHeight w:val="454"/>
        </w:trPr>
        <w:tc>
          <w:tcPr>
            <w:tcW w:w="9286" w:type="dxa"/>
            <w:gridSpan w:val="4"/>
            <w:shd w:val="clear" w:color="auto" w:fill="D8D8D8" w:themeFill="background1" w:themeFillShade="D8"/>
            <w:vAlign w:val="center"/>
          </w:tcPr>
          <w:p w14:paraId="2877EB31" w14:textId="77777777" w:rsidR="007158D3" w:rsidRDefault="00000000">
            <w:pPr>
              <w:widowControl/>
              <w:jc w:val="left"/>
              <w:rPr>
                <w:rFonts w:ascii="宋体" w:eastAsia="宋体" w:hAnsi="宋体" w:cs="宋体" w:hint="eastAsia"/>
                <w:color w:val="000000"/>
                <w:kern w:val="0"/>
                <w:sz w:val="20"/>
                <w:szCs w:val="20"/>
                <w:lang w:bidi="ar"/>
              </w:rPr>
            </w:pPr>
            <w:r>
              <w:rPr>
                <w:rFonts w:ascii="宋体" w:eastAsia="宋体" w:hAnsi="宋体" w:cs="宋体" w:hint="eastAsia"/>
                <w:b/>
                <w:bCs/>
                <w:color w:val="000000"/>
                <w:kern w:val="0"/>
                <w:sz w:val="20"/>
                <w:szCs w:val="20"/>
                <w:lang w:bidi="ar"/>
              </w:rPr>
              <w:t>2025年12月5日</w:t>
            </w:r>
          </w:p>
        </w:tc>
      </w:tr>
      <w:tr w:rsidR="007158D3" w14:paraId="31A73712" w14:textId="77777777">
        <w:trPr>
          <w:trHeight w:val="595"/>
        </w:trPr>
        <w:tc>
          <w:tcPr>
            <w:tcW w:w="1416" w:type="dxa"/>
            <w:vAlign w:val="center"/>
          </w:tcPr>
          <w:p w14:paraId="497E362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8:30-11:30</w:t>
            </w:r>
          </w:p>
        </w:tc>
        <w:tc>
          <w:tcPr>
            <w:tcW w:w="5157" w:type="dxa"/>
            <w:gridSpan w:val="2"/>
            <w:vAlign w:val="center"/>
          </w:tcPr>
          <w:p w14:paraId="3714D008"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深圳市罗湖区妇幼保健院实地参观</w:t>
            </w:r>
          </w:p>
        </w:tc>
        <w:tc>
          <w:tcPr>
            <w:tcW w:w="2713" w:type="dxa"/>
            <w:vAlign w:val="center"/>
          </w:tcPr>
          <w:p w14:paraId="39980C4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罗湖区妇幼保健院</w:t>
            </w:r>
          </w:p>
        </w:tc>
      </w:tr>
      <w:tr w:rsidR="007158D3" w14:paraId="56F83FE6" w14:textId="77777777">
        <w:trPr>
          <w:trHeight w:val="454"/>
        </w:trPr>
        <w:tc>
          <w:tcPr>
            <w:tcW w:w="1416" w:type="dxa"/>
            <w:vAlign w:val="center"/>
          </w:tcPr>
          <w:p w14:paraId="74996607"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14:00-14:45</w:t>
            </w:r>
          </w:p>
        </w:tc>
        <w:tc>
          <w:tcPr>
            <w:tcW w:w="3233" w:type="dxa"/>
            <w:vAlign w:val="center"/>
          </w:tcPr>
          <w:p w14:paraId="3D26B90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全球卫生治理概论</w:t>
            </w:r>
          </w:p>
        </w:tc>
        <w:tc>
          <w:tcPr>
            <w:tcW w:w="1924" w:type="dxa"/>
            <w:vAlign w:val="center"/>
          </w:tcPr>
          <w:p w14:paraId="72AD323A"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杨瑶</w:t>
            </w:r>
          </w:p>
        </w:tc>
        <w:tc>
          <w:tcPr>
            <w:tcW w:w="2713" w:type="dxa"/>
            <w:vAlign w:val="center"/>
          </w:tcPr>
          <w:p w14:paraId="785B19B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sz w:val="20"/>
                <w:szCs w:val="20"/>
              </w:rPr>
              <w:t>北京协和医学院群医学及公共卫生学院</w:t>
            </w:r>
          </w:p>
        </w:tc>
      </w:tr>
      <w:tr w:rsidR="007158D3" w14:paraId="2F2D81F0" w14:textId="77777777">
        <w:trPr>
          <w:trHeight w:val="454"/>
        </w:trPr>
        <w:tc>
          <w:tcPr>
            <w:tcW w:w="1416" w:type="dxa"/>
            <w:vAlign w:val="center"/>
          </w:tcPr>
          <w:p w14:paraId="654271FC"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14:45-15:30</w:t>
            </w:r>
          </w:p>
        </w:tc>
        <w:tc>
          <w:tcPr>
            <w:tcW w:w="3233" w:type="dxa"/>
            <w:vAlign w:val="center"/>
          </w:tcPr>
          <w:p w14:paraId="0E74800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全球卫生安全</w:t>
            </w:r>
          </w:p>
        </w:tc>
        <w:tc>
          <w:tcPr>
            <w:tcW w:w="1924" w:type="dxa"/>
            <w:vAlign w:val="center"/>
          </w:tcPr>
          <w:p w14:paraId="7C314B22"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李福建</w:t>
            </w:r>
          </w:p>
        </w:tc>
        <w:tc>
          <w:tcPr>
            <w:tcW w:w="2713" w:type="dxa"/>
            <w:vAlign w:val="center"/>
          </w:tcPr>
          <w:p w14:paraId="7D2C5806"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外交学院</w:t>
            </w:r>
          </w:p>
        </w:tc>
      </w:tr>
      <w:tr w:rsidR="007158D3" w14:paraId="3ACDB77E" w14:textId="77777777">
        <w:trPr>
          <w:trHeight w:val="454"/>
        </w:trPr>
        <w:tc>
          <w:tcPr>
            <w:tcW w:w="1416" w:type="dxa"/>
            <w:vAlign w:val="center"/>
          </w:tcPr>
          <w:p w14:paraId="4BDF962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15:45-17:00</w:t>
            </w:r>
          </w:p>
        </w:tc>
        <w:tc>
          <w:tcPr>
            <w:tcW w:w="5157" w:type="dxa"/>
            <w:gridSpan w:val="2"/>
            <w:vAlign w:val="center"/>
          </w:tcPr>
          <w:p w14:paraId="5848B249"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小组讨论及工作坊</w:t>
            </w:r>
          </w:p>
        </w:tc>
        <w:tc>
          <w:tcPr>
            <w:tcW w:w="2713" w:type="dxa"/>
            <w:vAlign w:val="center"/>
          </w:tcPr>
          <w:p w14:paraId="3CAF0711"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李福建</w:t>
            </w:r>
          </w:p>
        </w:tc>
      </w:tr>
      <w:tr w:rsidR="007158D3" w14:paraId="098F6279" w14:textId="77777777">
        <w:trPr>
          <w:trHeight w:val="454"/>
        </w:trPr>
        <w:tc>
          <w:tcPr>
            <w:tcW w:w="1416" w:type="dxa"/>
            <w:vAlign w:val="center"/>
          </w:tcPr>
          <w:p w14:paraId="2B665DD2"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17:00-17:30</w:t>
            </w:r>
          </w:p>
        </w:tc>
        <w:tc>
          <w:tcPr>
            <w:tcW w:w="7870" w:type="dxa"/>
            <w:gridSpan w:val="3"/>
            <w:vAlign w:val="center"/>
          </w:tcPr>
          <w:p w14:paraId="2DF8E8B5" w14:textId="77777777" w:rsidR="007158D3" w:rsidRDefault="00000000">
            <w:pPr>
              <w:widowControl/>
              <w:jc w:val="center"/>
              <w:rPr>
                <w:rFonts w:ascii="宋体" w:eastAsia="宋体" w:hAnsi="宋体" w:cs="宋体" w:hint="eastAsia"/>
                <w:color w:val="000000"/>
                <w:kern w:val="0"/>
                <w:sz w:val="20"/>
                <w:szCs w:val="20"/>
                <w:lang w:bidi="ar"/>
              </w:rPr>
            </w:pPr>
            <w:r>
              <w:rPr>
                <w:rFonts w:ascii="宋体" w:eastAsia="宋体" w:hAnsi="宋体" w:cs="宋体" w:hint="eastAsia"/>
                <w:b/>
                <w:bCs/>
                <w:color w:val="000000"/>
                <w:kern w:val="0"/>
                <w:sz w:val="20"/>
                <w:szCs w:val="20"/>
                <w:lang w:bidi="ar"/>
              </w:rPr>
              <w:t>闭幕式</w:t>
            </w:r>
          </w:p>
        </w:tc>
      </w:tr>
    </w:tbl>
    <w:p w14:paraId="7E5CB065" w14:textId="77777777" w:rsidR="007158D3" w:rsidRDefault="007158D3">
      <w:pPr>
        <w:rPr>
          <w:rFonts w:ascii="宋体" w:eastAsia="宋体" w:hAnsi="宋体" w:cs="宋体" w:hint="eastAsia"/>
          <w:b/>
          <w:bCs/>
          <w:sz w:val="24"/>
        </w:rPr>
      </w:pPr>
    </w:p>
    <w:sectPr w:rsidR="00715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6B53EE"/>
    <w:rsid w:val="002E17D4"/>
    <w:rsid w:val="007158D3"/>
    <w:rsid w:val="00726AFE"/>
    <w:rsid w:val="2AAA566D"/>
    <w:rsid w:val="2BC404DA"/>
    <w:rsid w:val="406B53EE"/>
    <w:rsid w:val="48451B6D"/>
    <w:rsid w:val="4ED8551A"/>
    <w:rsid w:val="5C11209A"/>
    <w:rsid w:val="6C0728F1"/>
    <w:rsid w:val="7EB1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80AED2-2128-4473-9727-8EA81748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Yuting</dc:creator>
  <cp:lastModifiedBy>伟 郝</cp:lastModifiedBy>
  <cp:revision>2</cp:revision>
  <dcterms:created xsi:type="dcterms:W3CDTF">2025-09-17T15:48:00Z</dcterms:created>
  <dcterms:modified xsi:type="dcterms:W3CDTF">2025-11-17T06:26:00Z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67A59B8218DD4EBCAAE53A800F6E7C6B_13</vt:lpwstr>
  </property>
  <property fmtid="{D5CDD505-2E9C-101B-9397-08002B2CF9AE}" pid="4" name="KSOTemplateDocerSaveRecord">
    <vt:lpwstr>eyJoZGlkIjoiMzEwNTM5NzYwMDRjMzkwZTVkZjY2ODkwMGIxNGU0OTUiLCJ1c2VySWQiOiIzODgxMTg4ODAifQ==</vt:lpwstr>
  </property>
</Properties>
</file>